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ook w:val="01E0"/>
      </w:tblPr>
      <w:tblGrid>
        <w:gridCol w:w="4788"/>
        <w:gridCol w:w="5040"/>
      </w:tblGrid>
      <w:tr w:rsidR="003A55AD" w:rsidRPr="008F79C8" w:rsidTr="00EC3A6B">
        <w:tc>
          <w:tcPr>
            <w:tcW w:w="4788" w:type="dxa"/>
          </w:tcPr>
          <w:p w:rsidR="003A55AD" w:rsidRPr="008F79C8" w:rsidRDefault="003A55AD" w:rsidP="00EC3A6B">
            <w:pPr>
              <w:rPr>
                <w:bCs/>
                <w:sz w:val="24"/>
                <w:szCs w:val="24"/>
              </w:rPr>
            </w:pPr>
          </w:p>
        </w:tc>
        <w:tc>
          <w:tcPr>
            <w:tcW w:w="5040" w:type="dxa"/>
          </w:tcPr>
          <w:p w:rsidR="003A55AD" w:rsidRPr="003A55AD" w:rsidRDefault="003A55AD" w:rsidP="00EC3A6B">
            <w:pPr>
              <w:keepNext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5AD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3A55AD" w:rsidRPr="003A55AD" w:rsidRDefault="003A55AD" w:rsidP="00EC3A6B">
            <w:pPr>
              <w:keepNext/>
              <w:ind w:left="-10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55AD" w:rsidRPr="003A55AD" w:rsidRDefault="003A55AD" w:rsidP="00EC3A6B">
            <w:pPr>
              <w:keepNext/>
              <w:ind w:left="-10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5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МБОУ: Побединская СОШ                              </w:t>
            </w:r>
          </w:p>
          <w:p w:rsidR="003A55AD" w:rsidRPr="003A55AD" w:rsidRDefault="003A55AD" w:rsidP="00EC3A6B">
            <w:pPr>
              <w:keepNext/>
              <w:ind w:left="-1951" w:firstLine="14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5AD">
              <w:rPr>
                <w:rFonts w:ascii="Times New Roman" w:hAnsi="Times New Roman" w:cs="Times New Roman"/>
                <w:bCs/>
                <w:sz w:val="24"/>
                <w:szCs w:val="24"/>
              </w:rPr>
              <w:t>___________ Л.Н.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55AD">
              <w:rPr>
                <w:rFonts w:ascii="Times New Roman" w:hAnsi="Times New Roman" w:cs="Times New Roman"/>
                <w:bCs/>
                <w:sz w:val="24"/>
                <w:szCs w:val="24"/>
              </w:rPr>
              <w:t>Семеренко</w:t>
            </w:r>
          </w:p>
          <w:p w:rsidR="003A55AD" w:rsidRPr="008F79C8" w:rsidRDefault="003A55AD" w:rsidP="00EC3A6B">
            <w:pPr>
              <w:jc w:val="right"/>
              <w:rPr>
                <w:bCs/>
                <w:sz w:val="24"/>
                <w:szCs w:val="24"/>
              </w:rPr>
            </w:pPr>
            <w:r w:rsidRPr="003A55AD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от _______20</w:t>
            </w:r>
            <w:r w:rsidRPr="003A55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  <w:r w:rsidRPr="003A55AD">
              <w:rPr>
                <w:rFonts w:ascii="Times New Roman" w:hAnsi="Times New Roman" w:cs="Times New Roman"/>
                <w:bCs/>
                <w:sz w:val="24"/>
                <w:szCs w:val="24"/>
              </w:rPr>
              <w:t>г. №______</w:t>
            </w:r>
            <w:r w:rsidRPr="008F79C8">
              <w:rPr>
                <w:bCs/>
                <w:sz w:val="24"/>
                <w:szCs w:val="24"/>
              </w:rPr>
              <w:t xml:space="preserve">  </w:t>
            </w:r>
          </w:p>
        </w:tc>
      </w:tr>
    </w:tbl>
    <w:p w:rsidR="00797D40" w:rsidRPr="00795DD7" w:rsidRDefault="00797D40" w:rsidP="00797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795DD7" w:rsidRPr="00795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равила</w:t>
      </w:r>
    </w:p>
    <w:p w:rsidR="00797D40" w:rsidRPr="00795DD7" w:rsidRDefault="00797D40" w:rsidP="0079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приема учащихся в муниципальное бюджетное</w:t>
      </w:r>
      <w:r w:rsidR="00795DD7" w:rsidRPr="00795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5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общеобразовательное учреждение:</w:t>
      </w:r>
    </w:p>
    <w:p w:rsidR="00797D40" w:rsidRPr="00795DD7" w:rsidRDefault="00797D40" w:rsidP="00797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795DD7" w:rsidRPr="00795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бединская</w:t>
      </w:r>
      <w:r w:rsidRPr="00795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</w:t>
      </w:r>
    </w:p>
    <w:p w:rsidR="00795DD7" w:rsidRDefault="00795DD7" w:rsidP="00797D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7D40" w:rsidRPr="00795DD7" w:rsidRDefault="00797D40" w:rsidP="00797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97D40" w:rsidRPr="00795DD7" w:rsidRDefault="00795DD7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97D40"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Порядок разработан с целью соблюдения законодательства Российской Федерации в области образования в части приёма граждан в МБОУ: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бединская СОШ</w:t>
      </w:r>
      <w:r w:rsidR="00797D40"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 прав граждан на получение общего образования  в соответствии с  Конституцией РФ (статья 43), Федеральным Законом РФ "Об образовании" (в ред. от 17.07.2009 N 148-ФЗ), Федеральным законом РФ от 31.05.2002 г. N 62-ФЗ (в ред. от 28.06.2009 г.) "О гражданстве Российской Федерации", от 19.02.1993 г. N 4528-1 (в ред. от 5 23.07.2008 г.) "О беженцах", от 19.02.1993 г. N 4530-1 "О вынужденных переселенцах" (в ред. от 23.07.2008 г.), от 25.07.2002 г. N 115-ФЗ (в ред. от 28.06.2009 г.), "О правовом положении иностранных граждан в Российской Федерации", Типовым положением об общеобразовательном учреждении, утвержденным постановлением Правительства РФ от 19.03.2001 г. N 196 (в ред. от 10.03.2009 г), Законом Ростовской области  "Об образовании", Санитарно-эпидемиологическими правилами </w:t>
      </w:r>
      <w:proofErr w:type="spellStart"/>
      <w:r w:rsidR="00797D40"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797D40"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2.4.2.2821-10,  приказом Министерства образования и науки РФ от 15 февраля 2012 г. N 107 «Об утверждении Порядка приема граждан в общеобразовательные учреждения».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1.2. Приём в МБОУ: По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бединская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регламентируется локальными актами школы, которые не могут противоречить настоящ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Правилам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действующему законодательству Российской Федерации.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1.3. При приеме граждан в МБОУ: По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бединская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запрещается требовать документы, не предусмотренные настоящим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Правилами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устанавливать конкурсные требования и условия при зачислении.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1.4. Приём детей из семей беженцев и вынужденных переселенцев осуществляется на основании записи детей в паспорте родителей (законных представителей) и их письменного заявления с указанием адреса фактического проживания. Отсутствие регистрации не может быть основанием для отказа в приеме ребенка в образовательное учреждение.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1.5. Приём в общеобразовательное учреждение иностранных граждан и лиц без гражданства осуществляется в соответствии с действующими международными соглашениями на условиях договора между общеобразовательным учреждением и родителями (законными представителями).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Наличие гражданства Российской Федерации у ребенка, не достигшего 14 лет, по выбору его родителей (законных представителей) удостоверяется: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а) имеющимся у ребенка заграничным, дипломатическим или служебным паспортом гражданина Российской Федерации, удостоверяющим личность гражданина Российской Федерации за пределами Российской Федерации;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б) паспортом гражданина Российской Федерации родителя, в том числе заграничным, дипломатическим или служебным паспортом, в который внесены сведения о ребенке;</w:t>
      </w:r>
    </w:p>
    <w:p w:rsidR="00797D40" w:rsidRPr="00795DD7" w:rsidRDefault="00797D40" w:rsidP="00795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в) свидетельством о рождении, в которое внесены сведения:</w:t>
      </w:r>
    </w:p>
    <w:p w:rsidR="00797D40" w:rsidRPr="00795DD7" w:rsidRDefault="00797D40" w:rsidP="00795DD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о гражданстве Российской Федерации обоих родителей или единственного родителя (независимо от места рождения ребенка);</w:t>
      </w:r>
    </w:p>
    <w:p w:rsidR="00797D40" w:rsidRPr="00795DD7" w:rsidRDefault="00797D40" w:rsidP="00795DD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гражданстве Российской Федерации одного из родителей, если другой родитель является лицом без гражданства или признан безвестно отсутствующим либо если место его нахождения неизвестно (независимо от места рождения ребенка);</w:t>
      </w:r>
    </w:p>
    <w:p w:rsidR="00797D40" w:rsidRPr="00795DD7" w:rsidRDefault="00797D40" w:rsidP="00795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г) отметкой на переводе на русский язык документа, выданного компетентным органом иностранного государства в удостоверение акта регистрации рождения ребенка, проставленной федеральным органом исполнительной власти, уполномоченным на осуществление функций по контролю и надзору в сфере миграции, или его территориальным органом, консульским учреждением Российской Федерации или консульским отделом дипломатического представительства Российской Федерации;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spellStart"/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отметкой на свидетельстве о рождении, выданном уполномоченным органом Российской Федерации, проставленной федеральным органом исполнительной власти, уполномоченным на осуществление функций по контролю и надзору в сфере миграции, или его территориальным органом, консульским учреждением Российской Федерации или консульским отделом дипломатического представительства Российской Федерации;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е) вкладышем к документу, выданному компетентным органом иностранного государства в удостоверение акта регистрации рождения ребенка, либо к свидетельству о рождении, подтверждающим наличие гражданства Российской Федерации, выданным в установленном порядке до 6 февраля 2007 г.».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1.6.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1.7. При приёме детей в МБОУ: По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бединская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знакомит родителей (законных представителей) с Уставом школы, лицензией на право  образовательной деятельности, свидетельством о государственной аккредитации и другими документами, регламентирующими осуществления образовательного процесса в школе.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D40" w:rsidRPr="00795DD7" w:rsidRDefault="00797D40" w:rsidP="00797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формирования классов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2.1. МБОУ: По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бединская С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ОШ формирует контингент обучающихся в соответствии с действующим законодательством.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2.2. Для МБОУ: По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бединская СОШ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обслуживаемая территория закрепляется постановлением Главы администрации района и доводится до сведения граждан.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2.3. Количество первых, десятых классов в МБОУ: По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бединская СОШ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числа поданных заявлений граждан и условий, созданных для осуществления образовательного процесса, с учётом Санитарных правил и норм, утвержденных Главным государственным санитарным врачом Российской Федерации и контрольных нормативов, указанных в лицензии.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Наполняемость классов МБОУ: По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бединская СОШ 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количестве не более 25 обучающихся.</w:t>
      </w:r>
    </w:p>
    <w:p w:rsidR="00795DD7" w:rsidRDefault="00795DD7" w:rsidP="00797D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7D40" w:rsidRPr="00795DD7" w:rsidRDefault="00797D40" w:rsidP="00797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Общий порядок приема детей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3.1. Приём в МБОУ: По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бединская СОШ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по 11 классы производится без конкурса.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До 1 августа текущего года принимаются дети, проживающие в закрепленном за школой микрорайоне. После 1 августа, при наличии свободных мест, остальные желающие.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Детям, не проживающим на обслуживаемой территории, может быть отказано в приёме только по причине отсутствия свободных мест в школе.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3.2. Контроль над реализацией прав граждан на получение образования осуществляет Отдел образования администрации Волгодонского района.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D40" w:rsidRPr="00795DD7" w:rsidRDefault="00797D40" w:rsidP="00797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зачисления детей в первый класс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4.1.  Обучение детей в общеобразовательных учреждениях, реализующих программы начального общего образования,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учредитель МБОУ: По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бединская СОШ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разрешить приём детей в общеобразовательные учреждения для обучения в более раннем возрасте.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4.2. Прием заявлений в первый класс учреждений для закрепленных лиц начинается не </w:t>
      </w:r>
      <w:r w:rsidR="003879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387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завершается не позднее 3</w:t>
      </w:r>
      <w:r w:rsidR="00387980">
        <w:rPr>
          <w:rFonts w:ascii="Times New Roman" w:eastAsia="Times New Roman" w:hAnsi="Times New Roman" w:cs="Times New Roman"/>
          <w:sz w:val="24"/>
          <w:szCs w:val="24"/>
          <w:lang w:eastAsia="ru-RU"/>
        </w:rPr>
        <w:t>0 июн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текущего года. Зачисление в учреждение оформляется приказом руководителя учреждения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4.3.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</w:t>
      </w:r>
    </w:p>
    <w:p w:rsidR="00797D40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4.4. Для зачисления ребёнка в первый класс его родители (законные представители) представляют в общеобразовательное учреждение:</w:t>
      </w:r>
    </w:p>
    <w:p w:rsidR="00795DD7" w:rsidRPr="00795DD7" w:rsidRDefault="00795DD7" w:rsidP="00B357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DD7">
        <w:rPr>
          <w:rFonts w:ascii="Times New Roman" w:hAnsi="Times New Roman" w:cs="Times New Roman"/>
          <w:sz w:val="24"/>
          <w:szCs w:val="24"/>
        </w:rPr>
        <w:t>- заявления от родителей или их (законных представителей) с указанием, что родители ознакомлены с Уставом школы и правилами внутреннего распорядка (для учащихся 1</w:t>
      </w:r>
      <w:r w:rsidR="00387980">
        <w:rPr>
          <w:rFonts w:ascii="Times New Roman" w:hAnsi="Times New Roman" w:cs="Times New Roman"/>
          <w:sz w:val="24"/>
          <w:szCs w:val="24"/>
        </w:rPr>
        <w:t xml:space="preserve"> </w:t>
      </w:r>
      <w:r w:rsidRPr="00795DD7">
        <w:rPr>
          <w:rFonts w:ascii="Times New Roman" w:hAnsi="Times New Roman" w:cs="Times New Roman"/>
          <w:sz w:val="24"/>
          <w:szCs w:val="24"/>
        </w:rPr>
        <w:t>класса и для вновь прибывших);</w:t>
      </w:r>
    </w:p>
    <w:p w:rsidR="00795DD7" w:rsidRPr="00795DD7" w:rsidRDefault="00795DD7" w:rsidP="00B357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DD7">
        <w:rPr>
          <w:rFonts w:ascii="Times New Roman" w:hAnsi="Times New Roman" w:cs="Times New Roman"/>
          <w:sz w:val="24"/>
          <w:szCs w:val="24"/>
        </w:rPr>
        <w:t>- копии свидетельства о рождении  обучающего;</w:t>
      </w:r>
    </w:p>
    <w:p w:rsidR="00795DD7" w:rsidRPr="00795DD7" w:rsidRDefault="00795DD7" w:rsidP="00B357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DD7">
        <w:rPr>
          <w:rFonts w:ascii="Times New Roman" w:hAnsi="Times New Roman" w:cs="Times New Roman"/>
          <w:sz w:val="24"/>
          <w:szCs w:val="24"/>
        </w:rPr>
        <w:t>-копии страхового свидетельства обучающегося;</w:t>
      </w:r>
    </w:p>
    <w:p w:rsidR="00795DD7" w:rsidRPr="00795DD7" w:rsidRDefault="00795DD7" w:rsidP="00B35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DD7">
        <w:rPr>
          <w:rFonts w:ascii="Times New Roman" w:hAnsi="Times New Roman" w:cs="Times New Roman"/>
          <w:sz w:val="24"/>
          <w:szCs w:val="24"/>
        </w:rPr>
        <w:t>-договора о сотрудничестве образовательного учреждения и родителей (законных представителей)  обучающихся;</w:t>
      </w:r>
    </w:p>
    <w:p w:rsidR="00795DD7" w:rsidRPr="00795DD7" w:rsidRDefault="00795DD7" w:rsidP="00B35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DD7">
        <w:rPr>
          <w:rFonts w:ascii="Times New Roman" w:hAnsi="Times New Roman" w:cs="Times New Roman"/>
          <w:sz w:val="24"/>
          <w:szCs w:val="24"/>
        </w:rPr>
        <w:t>-согласие на обработку персональных данных;</w:t>
      </w:r>
    </w:p>
    <w:p w:rsidR="00795DD7" w:rsidRPr="00795DD7" w:rsidRDefault="00795DD7" w:rsidP="00B35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DD7">
        <w:rPr>
          <w:rFonts w:ascii="Times New Roman" w:hAnsi="Times New Roman" w:cs="Times New Roman"/>
          <w:sz w:val="24"/>
          <w:szCs w:val="24"/>
        </w:rPr>
        <w:t xml:space="preserve">-медицинская справка; </w:t>
      </w:r>
    </w:p>
    <w:p w:rsidR="00795DD7" w:rsidRPr="00795DD7" w:rsidRDefault="00795DD7" w:rsidP="00B35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DD7">
        <w:rPr>
          <w:rFonts w:ascii="Times New Roman" w:hAnsi="Times New Roman" w:cs="Times New Roman"/>
          <w:sz w:val="24"/>
          <w:szCs w:val="24"/>
        </w:rPr>
        <w:t>-копия медицинского полиса;</w:t>
      </w:r>
    </w:p>
    <w:p w:rsidR="00795DD7" w:rsidRPr="00795DD7" w:rsidRDefault="00795DD7" w:rsidP="00B35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DD7">
        <w:rPr>
          <w:rFonts w:ascii="Times New Roman" w:hAnsi="Times New Roman" w:cs="Times New Roman"/>
          <w:sz w:val="24"/>
          <w:szCs w:val="24"/>
        </w:rPr>
        <w:t>-копия ИНН;</w:t>
      </w:r>
    </w:p>
    <w:p w:rsidR="00795DD7" w:rsidRPr="00795DD7" w:rsidRDefault="00795DD7" w:rsidP="00B35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DD7">
        <w:rPr>
          <w:rFonts w:ascii="Times New Roman" w:hAnsi="Times New Roman" w:cs="Times New Roman"/>
          <w:sz w:val="24"/>
          <w:szCs w:val="24"/>
        </w:rPr>
        <w:t>-копия паспортов родителей(связано с регистрацией родителей).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4.</w:t>
      </w:r>
      <w:r w:rsid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дети, достигшие школьного возраста, зачисляются в первый класс МБОУ: По</w:t>
      </w:r>
      <w:r w:rsidR="00B3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бединская 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независимо от уровня их подготовки.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4.7. После зачисления детей в МБОУ: По</w:t>
      </w:r>
      <w:r w:rsidR="00B357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бединская СОШ</w:t>
      </w: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заявления родителей может осуществляться психолого-педагогическое тестирование, диагностическое обследование, собеседование с целью определения уровня подготовки детей к освоению общеобразовательных программ.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Результаты диагностического обследования, заключение психолого-педагогической комиссии о готовности к обучению носят рекомендательный характер для определения педагогическим коллективом форм и методов обучения ребенка и не могут использоваться как инструмент для отбора.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4.8.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D40" w:rsidRPr="00B357FF" w:rsidRDefault="00797D40" w:rsidP="00797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Порядок приема обучающихся в </w:t>
      </w:r>
      <w:r w:rsidR="00B357FF" w:rsidRPr="00B35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десятый </w:t>
      </w:r>
      <w:r w:rsidRPr="00B35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p w:rsidR="00797D40" w:rsidRPr="00795DD7" w:rsidRDefault="00797D40" w:rsidP="00797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DD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5.1. При приеме в учреждение на ступень 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9A77AE" w:rsidRPr="00795DD7" w:rsidRDefault="009A77AE">
      <w:pPr>
        <w:rPr>
          <w:rFonts w:ascii="Times New Roman" w:hAnsi="Times New Roman" w:cs="Times New Roman"/>
          <w:sz w:val="24"/>
          <w:szCs w:val="24"/>
        </w:rPr>
      </w:pPr>
    </w:p>
    <w:sectPr w:rsidR="009A77AE" w:rsidRPr="00795DD7" w:rsidSect="00795D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F03DA"/>
    <w:multiLevelType w:val="multilevel"/>
    <w:tmpl w:val="E732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136ABB"/>
    <w:multiLevelType w:val="multilevel"/>
    <w:tmpl w:val="C968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8E57C3"/>
    <w:multiLevelType w:val="multilevel"/>
    <w:tmpl w:val="1FB4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97D40"/>
    <w:rsid w:val="001826F7"/>
    <w:rsid w:val="00387980"/>
    <w:rsid w:val="003A55AD"/>
    <w:rsid w:val="00464B5B"/>
    <w:rsid w:val="00795DD7"/>
    <w:rsid w:val="00797D40"/>
    <w:rsid w:val="00807F15"/>
    <w:rsid w:val="009A77AE"/>
    <w:rsid w:val="00B35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2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8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7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8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6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3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3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skif</dc:creator>
  <cp:lastModifiedBy>User</cp:lastModifiedBy>
  <cp:revision>5</cp:revision>
  <dcterms:created xsi:type="dcterms:W3CDTF">2014-01-25T14:28:00Z</dcterms:created>
  <dcterms:modified xsi:type="dcterms:W3CDTF">2017-02-07T10:00:00Z</dcterms:modified>
</cp:coreProperties>
</file>